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FA" w:rsidRPr="001071AF" w:rsidRDefault="004131FA" w:rsidP="004131FA">
      <w:pPr>
        <w:spacing w:line="700" w:lineRule="exact"/>
        <w:jc w:val="center"/>
        <w:rPr>
          <w:rFonts w:eastAsia="华文中宋"/>
          <w:b/>
          <w:bCs/>
          <w:color w:val="FF0000"/>
          <w:sz w:val="72"/>
          <w:szCs w:val="72"/>
        </w:rPr>
      </w:pPr>
      <w:r w:rsidRPr="009C7850">
        <w:rPr>
          <w:rFonts w:eastAsia="华文中宋" w:hint="eastAsia"/>
          <w:b/>
          <w:color w:val="FF0000"/>
          <w:sz w:val="72"/>
        </w:rPr>
        <w:t>福建工程学院教务处文件</w:t>
      </w:r>
    </w:p>
    <w:p w:rsidR="004131FA" w:rsidRPr="00344E2D" w:rsidRDefault="004131FA" w:rsidP="004131FA">
      <w:pPr>
        <w:jc w:val="center"/>
        <w:rPr>
          <w:rFonts w:eastAsia="仿宋_GB2312"/>
          <w:b/>
          <w:bCs/>
          <w:color w:val="FFFFFF"/>
          <w:sz w:val="28"/>
          <w:szCs w:val="28"/>
        </w:rPr>
      </w:pPr>
      <w:r w:rsidRPr="007723B5">
        <w:rPr>
          <w:rFonts w:eastAsia="华文中宋" w:hint="eastAsia"/>
          <w:b/>
          <w:bCs/>
          <w:color w:val="FFFFFF"/>
          <w:sz w:val="28"/>
          <w:szCs w:val="28"/>
        </w:rPr>
        <w:t>福建工程学院教务处文件</w:t>
      </w:r>
    </w:p>
    <w:p w:rsidR="004131FA" w:rsidRPr="00C75F91" w:rsidRDefault="004131FA" w:rsidP="004131FA">
      <w:pPr>
        <w:jc w:val="center"/>
        <w:rPr>
          <w:rFonts w:ascii="仿宋" w:eastAsia="仿宋" w:hAnsi="仿宋"/>
          <w:sz w:val="30"/>
          <w:szCs w:val="30"/>
        </w:rPr>
      </w:pPr>
      <w:r w:rsidRPr="00C75F91">
        <w:rPr>
          <w:rFonts w:ascii="仿宋" w:eastAsia="仿宋" w:hAnsi="仿宋" w:hint="eastAsia"/>
          <w:sz w:val="30"/>
          <w:szCs w:val="30"/>
        </w:rPr>
        <w:t>闽工院〔201</w:t>
      </w:r>
      <w:r>
        <w:rPr>
          <w:rFonts w:ascii="仿宋" w:eastAsia="仿宋" w:hAnsi="仿宋"/>
          <w:sz w:val="30"/>
          <w:szCs w:val="30"/>
        </w:rPr>
        <w:t>8</w:t>
      </w:r>
      <w:r w:rsidRPr="00C75F91">
        <w:rPr>
          <w:rFonts w:ascii="仿宋" w:eastAsia="仿宋" w:hAnsi="仿宋" w:hint="eastAsia"/>
          <w:sz w:val="30"/>
          <w:szCs w:val="30"/>
        </w:rPr>
        <w:t>〕教</w:t>
      </w:r>
      <w:r w:rsidR="00A347F3">
        <w:rPr>
          <w:rFonts w:ascii="仿宋" w:eastAsia="仿宋" w:hAnsi="仿宋"/>
          <w:sz w:val="30"/>
          <w:szCs w:val="30"/>
        </w:rPr>
        <w:t>112</w:t>
      </w:r>
      <w:r w:rsidRPr="00C75F91">
        <w:rPr>
          <w:rFonts w:ascii="仿宋" w:eastAsia="仿宋" w:hAnsi="仿宋" w:hint="eastAsia"/>
          <w:sz w:val="30"/>
          <w:szCs w:val="30"/>
        </w:rPr>
        <w:t>号</w:t>
      </w:r>
    </w:p>
    <w:p w:rsidR="004131FA" w:rsidRPr="00BE1D04" w:rsidRDefault="004131FA" w:rsidP="004131FA">
      <w:pPr>
        <w:rPr>
          <w:color w:val="FFFFFF"/>
        </w:rPr>
      </w:pPr>
      <w:r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438775" cy="635"/>
                <wp:effectExtent l="19050" t="22225" r="19050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FEBD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pt" to="419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" strokecolor="red" strokeweight="2.25pt"/>
            </w:pict>
          </mc:Fallback>
        </mc:AlternateContent>
      </w:r>
      <w:r w:rsidRPr="00E32537">
        <w:rPr>
          <w:rFonts w:hint="eastAsia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381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895C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" stroked="f" strokecolor="red" strokeweight="1.5pt"/>
            </w:pict>
          </mc:Fallback>
        </mc:AlternateContent>
      </w:r>
    </w:p>
    <w:p w:rsidR="007C7B5C" w:rsidRPr="004131FA" w:rsidRDefault="007C7B5C" w:rsidP="004131FA">
      <w:pPr>
        <w:jc w:val="center"/>
        <w:rPr>
          <w:b/>
          <w:sz w:val="30"/>
          <w:szCs w:val="30"/>
        </w:rPr>
      </w:pPr>
      <w:r w:rsidRPr="004131FA">
        <w:rPr>
          <w:b/>
          <w:sz w:val="30"/>
          <w:szCs w:val="30"/>
        </w:rPr>
        <w:t>关于开展</w:t>
      </w:r>
      <w:r w:rsidRPr="004131FA">
        <w:rPr>
          <w:b/>
          <w:sz w:val="30"/>
          <w:szCs w:val="30"/>
        </w:rPr>
        <w:t>2018</w:t>
      </w:r>
      <w:r w:rsidRPr="004131FA">
        <w:rPr>
          <w:b/>
          <w:sz w:val="30"/>
          <w:szCs w:val="30"/>
        </w:rPr>
        <w:t>届毕业</w:t>
      </w:r>
      <w:r w:rsidR="007F2340">
        <w:rPr>
          <w:rFonts w:hint="eastAsia"/>
          <w:b/>
          <w:sz w:val="30"/>
          <w:szCs w:val="30"/>
        </w:rPr>
        <w:t>设计</w:t>
      </w:r>
      <w:r w:rsidRPr="004131FA">
        <w:rPr>
          <w:b/>
          <w:sz w:val="30"/>
          <w:szCs w:val="30"/>
        </w:rPr>
        <w:t>（</w:t>
      </w:r>
      <w:r w:rsidR="007F2340">
        <w:rPr>
          <w:rFonts w:hint="eastAsia"/>
          <w:b/>
          <w:sz w:val="30"/>
          <w:szCs w:val="30"/>
        </w:rPr>
        <w:t>论文</w:t>
      </w:r>
      <w:r w:rsidRPr="004131FA">
        <w:rPr>
          <w:b/>
          <w:sz w:val="30"/>
          <w:szCs w:val="30"/>
        </w:rPr>
        <w:t>）专项检查的通知</w:t>
      </w:r>
    </w:p>
    <w:p w:rsidR="007C7B5C" w:rsidRPr="0019703B" w:rsidRDefault="007C7B5C" w:rsidP="007C7B5C">
      <w:pPr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各学院：</w:t>
      </w:r>
    </w:p>
    <w:p w:rsidR="007C7B5C" w:rsidRPr="0019703B" w:rsidRDefault="007C7B5C" w:rsidP="00227D4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根据《</w:t>
      </w:r>
      <w:r w:rsidR="007F2340">
        <w:rPr>
          <w:rFonts w:ascii="Times New Roman" w:hAnsi="Times New Roman" w:cs="Times New Roman" w:hint="eastAsia"/>
          <w:sz w:val="28"/>
          <w:szCs w:val="28"/>
        </w:rPr>
        <w:t>福建工程学院</w:t>
      </w:r>
      <w:r w:rsidRPr="0019703B">
        <w:rPr>
          <w:rFonts w:ascii="Times New Roman" w:hAnsi="Times New Roman" w:cs="Times New Roman"/>
          <w:sz w:val="28"/>
          <w:szCs w:val="28"/>
        </w:rPr>
        <w:t>本科生毕业论文（设计）工作条例》</w:t>
      </w:r>
      <w:r w:rsidR="007F2340">
        <w:rPr>
          <w:rFonts w:ascii="Times New Roman" w:hAnsi="Times New Roman" w:cs="Times New Roman" w:hint="eastAsia"/>
          <w:sz w:val="28"/>
          <w:szCs w:val="28"/>
        </w:rPr>
        <w:t>（闽工院教</w:t>
      </w:r>
      <w:r w:rsidR="007F2340">
        <w:rPr>
          <w:rFonts w:ascii="Times New Roman" w:hAnsi="Times New Roman" w:cs="Times New Roman" w:hint="eastAsia"/>
          <w:sz w:val="28"/>
          <w:szCs w:val="28"/>
        </w:rPr>
        <w:t>[</w:t>
      </w:r>
      <w:r w:rsidR="007F2340">
        <w:rPr>
          <w:rFonts w:ascii="Times New Roman" w:hAnsi="Times New Roman" w:cs="Times New Roman"/>
          <w:sz w:val="28"/>
          <w:szCs w:val="28"/>
        </w:rPr>
        <w:t>2015]</w:t>
      </w:r>
      <w:r w:rsidR="007F2340">
        <w:rPr>
          <w:rFonts w:ascii="Times New Roman" w:hAnsi="Times New Roman" w:cs="Times New Roman" w:hint="eastAsia"/>
          <w:sz w:val="28"/>
          <w:szCs w:val="28"/>
        </w:rPr>
        <w:t>1</w:t>
      </w:r>
      <w:r w:rsidR="007F2340">
        <w:rPr>
          <w:rFonts w:ascii="Times New Roman" w:hAnsi="Times New Roman" w:cs="Times New Roman"/>
          <w:sz w:val="28"/>
          <w:szCs w:val="28"/>
        </w:rPr>
        <w:t>8</w:t>
      </w:r>
      <w:r w:rsidR="007F2340">
        <w:rPr>
          <w:rFonts w:ascii="Times New Roman" w:hAnsi="Times New Roman" w:cs="Times New Roman" w:hint="eastAsia"/>
          <w:sz w:val="28"/>
          <w:szCs w:val="28"/>
        </w:rPr>
        <w:t>号）</w:t>
      </w:r>
      <w:r w:rsidRPr="0019703B">
        <w:rPr>
          <w:rFonts w:ascii="Times New Roman" w:hAnsi="Times New Roman" w:cs="Times New Roman"/>
          <w:sz w:val="28"/>
          <w:szCs w:val="28"/>
        </w:rPr>
        <w:t>（以下简称《条例》）</w:t>
      </w:r>
      <w:r w:rsidR="007F2340">
        <w:rPr>
          <w:rFonts w:ascii="Times New Roman" w:hAnsi="Times New Roman" w:cs="Times New Roman" w:hint="eastAsia"/>
          <w:sz w:val="28"/>
          <w:szCs w:val="28"/>
        </w:rPr>
        <w:t>文件要求</w:t>
      </w:r>
      <w:r w:rsidR="00227D45" w:rsidRPr="0019703B">
        <w:rPr>
          <w:rFonts w:ascii="Times New Roman" w:hAnsi="Times New Roman" w:cs="Times New Roman"/>
          <w:sz w:val="28"/>
          <w:szCs w:val="28"/>
        </w:rPr>
        <w:t>，</w:t>
      </w:r>
      <w:r w:rsidRPr="0019703B">
        <w:rPr>
          <w:rFonts w:ascii="Times New Roman" w:hAnsi="Times New Roman" w:cs="Times New Roman"/>
          <w:sz w:val="28"/>
          <w:szCs w:val="28"/>
        </w:rPr>
        <w:t>决定开展</w:t>
      </w:r>
      <w:r w:rsidRPr="0019703B">
        <w:rPr>
          <w:rFonts w:ascii="Times New Roman" w:hAnsi="Times New Roman" w:cs="Times New Roman"/>
          <w:sz w:val="28"/>
          <w:szCs w:val="28"/>
        </w:rPr>
        <w:t>2018</w:t>
      </w:r>
      <w:r w:rsidRPr="0019703B">
        <w:rPr>
          <w:rFonts w:ascii="Times New Roman" w:hAnsi="Times New Roman" w:cs="Times New Roman"/>
          <w:sz w:val="28"/>
          <w:szCs w:val="28"/>
        </w:rPr>
        <w:t>届毕业论文（设计）专项检查工作，现将相关事项通知如下：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一、检查范围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所有</w:t>
      </w:r>
      <w:r w:rsidRPr="0019703B">
        <w:rPr>
          <w:rFonts w:ascii="Times New Roman" w:hAnsi="Times New Roman" w:cs="Times New Roman"/>
          <w:sz w:val="28"/>
          <w:szCs w:val="28"/>
        </w:rPr>
        <w:t>2018</w:t>
      </w:r>
      <w:r w:rsidRPr="0019703B">
        <w:rPr>
          <w:rFonts w:ascii="Times New Roman" w:hAnsi="Times New Roman" w:cs="Times New Roman"/>
          <w:sz w:val="28"/>
          <w:szCs w:val="28"/>
        </w:rPr>
        <w:t>届本科毕业论文（设计）正文和过程材料。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二、检查内容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1.</w:t>
      </w:r>
      <w:r w:rsidRPr="0019703B">
        <w:rPr>
          <w:rFonts w:ascii="Times New Roman" w:hAnsi="Times New Roman" w:cs="Times New Roman"/>
          <w:sz w:val="28"/>
          <w:szCs w:val="28"/>
        </w:rPr>
        <w:t>论文完成过程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论文在社会实践中完成情况（社会实践包括实验、实习、工程实践和社会调查等方式，主要体现在正文和附件材料中）</w:t>
      </w:r>
      <w:r w:rsidR="00227D45" w:rsidRPr="0019703B">
        <w:rPr>
          <w:rFonts w:ascii="Times New Roman" w:hAnsi="Times New Roman" w:cs="Times New Roman"/>
          <w:sz w:val="28"/>
          <w:szCs w:val="28"/>
        </w:rPr>
        <w:t>。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2.</w:t>
      </w:r>
      <w:r w:rsidRPr="0019703B">
        <w:rPr>
          <w:rFonts w:ascii="Times New Roman" w:hAnsi="Times New Roman" w:cs="Times New Roman"/>
          <w:sz w:val="28"/>
          <w:szCs w:val="28"/>
        </w:rPr>
        <w:t>教师指导质量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教师指导记录是否具体、具有针对性。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3.</w:t>
      </w:r>
      <w:r w:rsidRPr="0019703B">
        <w:rPr>
          <w:rFonts w:ascii="Times New Roman" w:hAnsi="Times New Roman" w:cs="Times New Roman"/>
          <w:sz w:val="28"/>
          <w:szCs w:val="28"/>
        </w:rPr>
        <w:t>评阅和答辩质量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教师评阅（含指导教师和评阅教师）是否符合要求，评语是否具体、有针对性；答辩评分是否客观、合理，评语内容和结果是否一致等。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4.</w:t>
      </w:r>
      <w:r w:rsidRPr="0019703B">
        <w:rPr>
          <w:rFonts w:ascii="Times New Roman" w:hAnsi="Times New Roman" w:cs="Times New Roman"/>
          <w:sz w:val="28"/>
          <w:szCs w:val="28"/>
        </w:rPr>
        <w:t>论文质量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lastRenderedPageBreak/>
        <w:t>论文格式是否规范、论文质量是否合格。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三、检查形式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1.</w:t>
      </w:r>
      <w:r w:rsidRPr="0019703B">
        <w:rPr>
          <w:rFonts w:ascii="Times New Roman" w:hAnsi="Times New Roman" w:cs="Times New Roman"/>
          <w:sz w:val="28"/>
          <w:szCs w:val="28"/>
        </w:rPr>
        <w:t>学院自查</w:t>
      </w:r>
    </w:p>
    <w:p w:rsidR="00653877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指导教师是毕业论文</w:t>
      </w:r>
      <w:r w:rsidRPr="0019703B">
        <w:rPr>
          <w:rFonts w:ascii="Times New Roman" w:hAnsi="Times New Roman" w:cs="Times New Roman"/>
          <w:sz w:val="28"/>
          <w:szCs w:val="28"/>
        </w:rPr>
        <w:t>(</w:t>
      </w:r>
      <w:r w:rsidRPr="0019703B">
        <w:rPr>
          <w:rFonts w:ascii="Times New Roman" w:hAnsi="Times New Roman" w:cs="Times New Roman"/>
          <w:sz w:val="28"/>
          <w:szCs w:val="28"/>
        </w:rPr>
        <w:t>设计</w:t>
      </w:r>
      <w:r w:rsidRPr="0019703B">
        <w:rPr>
          <w:rFonts w:ascii="Times New Roman" w:hAnsi="Times New Roman" w:cs="Times New Roman"/>
          <w:sz w:val="28"/>
          <w:szCs w:val="28"/>
        </w:rPr>
        <w:t>)</w:t>
      </w:r>
      <w:r w:rsidRPr="0019703B">
        <w:rPr>
          <w:rFonts w:ascii="Times New Roman" w:hAnsi="Times New Roman" w:cs="Times New Roman"/>
          <w:sz w:val="28"/>
          <w:szCs w:val="28"/>
        </w:rPr>
        <w:t>工作的第一责任人</w:t>
      </w:r>
      <w:r w:rsidR="00BF478C" w:rsidRPr="0019703B">
        <w:rPr>
          <w:rFonts w:ascii="Times New Roman" w:hAnsi="Times New Roman" w:cs="Times New Roman"/>
          <w:sz w:val="28"/>
          <w:szCs w:val="28"/>
        </w:rPr>
        <w:t>，</w:t>
      </w:r>
      <w:r w:rsidRPr="0019703B">
        <w:rPr>
          <w:rFonts w:ascii="Times New Roman" w:hAnsi="Times New Roman" w:cs="Times New Roman"/>
          <w:sz w:val="28"/>
          <w:szCs w:val="28"/>
        </w:rPr>
        <w:t>对所指导的</w:t>
      </w:r>
      <w:r w:rsidR="00653877" w:rsidRPr="0019703B">
        <w:rPr>
          <w:rFonts w:ascii="Times New Roman" w:hAnsi="Times New Roman" w:cs="Times New Roman"/>
          <w:sz w:val="28"/>
          <w:szCs w:val="28"/>
        </w:rPr>
        <w:t>2018</w:t>
      </w:r>
      <w:r w:rsidR="00653877" w:rsidRPr="0019703B">
        <w:rPr>
          <w:rFonts w:ascii="Times New Roman" w:hAnsi="Times New Roman" w:cs="Times New Roman"/>
          <w:sz w:val="28"/>
          <w:szCs w:val="28"/>
        </w:rPr>
        <w:t>届毕业设计（论文）</w:t>
      </w:r>
      <w:r w:rsidRPr="0019703B">
        <w:rPr>
          <w:rFonts w:ascii="Times New Roman" w:hAnsi="Times New Roman" w:cs="Times New Roman"/>
          <w:sz w:val="28"/>
          <w:szCs w:val="28"/>
        </w:rPr>
        <w:t>自查，填写《</w:t>
      </w:r>
      <w:r w:rsidR="0023693F" w:rsidRPr="0019703B">
        <w:rPr>
          <w:rFonts w:ascii="Times New Roman" w:hAnsi="Times New Roman" w:cs="Times New Roman"/>
          <w:sz w:val="28"/>
          <w:szCs w:val="28"/>
        </w:rPr>
        <w:t>2018</w:t>
      </w:r>
      <w:r w:rsidR="0023693F" w:rsidRPr="0019703B">
        <w:rPr>
          <w:rFonts w:ascii="Times New Roman" w:hAnsi="Times New Roman" w:cs="Times New Roman"/>
          <w:sz w:val="28"/>
          <w:szCs w:val="28"/>
        </w:rPr>
        <w:t>届</w:t>
      </w:r>
      <w:r w:rsidRPr="0019703B">
        <w:rPr>
          <w:rFonts w:ascii="Times New Roman" w:hAnsi="Times New Roman" w:cs="Times New Roman"/>
          <w:bCs/>
          <w:sz w:val="28"/>
          <w:szCs w:val="28"/>
        </w:rPr>
        <w:t>本科毕业设计（论文）自查表</w:t>
      </w:r>
      <w:r w:rsidRPr="0019703B">
        <w:rPr>
          <w:rFonts w:ascii="Times New Roman" w:hAnsi="Times New Roman" w:cs="Times New Roman"/>
          <w:sz w:val="28"/>
          <w:szCs w:val="28"/>
        </w:rPr>
        <w:t>》（</w:t>
      </w:r>
      <w:r w:rsidRPr="005B0B83">
        <w:rPr>
          <w:rFonts w:ascii="Times New Roman" w:hAnsi="Times New Roman" w:cs="Times New Roman"/>
          <w:b/>
          <w:sz w:val="28"/>
          <w:szCs w:val="28"/>
        </w:rPr>
        <w:t>附件</w:t>
      </w:r>
      <w:r w:rsidRPr="005B0B83">
        <w:rPr>
          <w:rFonts w:ascii="Times New Roman" w:hAnsi="Times New Roman" w:cs="Times New Roman"/>
          <w:b/>
          <w:sz w:val="28"/>
          <w:szCs w:val="28"/>
        </w:rPr>
        <w:t>1</w:t>
      </w:r>
      <w:r w:rsidRPr="0019703B">
        <w:rPr>
          <w:rFonts w:ascii="Times New Roman" w:hAnsi="Times New Roman" w:cs="Times New Roman"/>
          <w:sz w:val="28"/>
          <w:szCs w:val="28"/>
        </w:rPr>
        <w:t>），</w:t>
      </w:r>
      <w:r w:rsidR="00653877" w:rsidRPr="0019703B">
        <w:rPr>
          <w:rFonts w:ascii="Times New Roman" w:hAnsi="Times New Roman" w:cs="Times New Roman"/>
          <w:sz w:val="28"/>
          <w:szCs w:val="28"/>
        </w:rPr>
        <w:t>对发现问题及时整改</w:t>
      </w:r>
      <w:r w:rsidR="009D52BD" w:rsidRPr="0019703B">
        <w:rPr>
          <w:rFonts w:ascii="Times New Roman" w:hAnsi="Times New Roman" w:cs="Times New Roman"/>
          <w:sz w:val="28"/>
          <w:szCs w:val="28"/>
        </w:rPr>
        <w:t>，自查表格留存备查。</w:t>
      </w:r>
    </w:p>
    <w:p w:rsidR="007C7B5C" w:rsidRPr="0019703B" w:rsidRDefault="007C7B5C" w:rsidP="007C7B5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学院成立自查小组</w:t>
      </w:r>
      <w:r w:rsidR="005B0B83">
        <w:rPr>
          <w:rFonts w:ascii="Times New Roman" w:hAnsi="Times New Roman" w:cs="Times New Roman" w:hint="eastAsia"/>
          <w:sz w:val="28"/>
          <w:szCs w:val="28"/>
        </w:rPr>
        <w:t>，</w:t>
      </w:r>
      <w:r w:rsidRPr="0019703B">
        <w:rPr>
          <w:rFonts w:ascii="Times New Roman" w:hAnsi="Times New Roman" w:cs="Times New Roman"/>
          <w:sz w:val="28"/>
          <w:szCs w:val="28"/>
        </w:rPr>
        <w:t>以教研室为单位</w:t>
      </w:r>
      <w:r w:rsidR="005B0B83">
        <w:rPr>
          <w:rFonts w:ascii="Times New Roman" w:hAnsi="Times New Roman" w:cs="Times New Roman" w:hint="eastAsia"/>
          <w:sz w:val="28"/>
          <w:szCs w:val="28"/>
        </w:rPr>
        <w:t>，</w:t>
      </w:r>
      <w:r w:rsidRPr="0019703B">
        <w:rPr>
          <w:rFonts w:ascii="Times New Roman" w:hAnsi="Times New Roman" w:cs="Times New Roman"/>
          <w:sz w:val="28"/>
          <w:szCs w:val="28"/>
        </w:rPr>
        <w:t>按照《条例》的相关要求，</w:t>
      </w:r>
      <w:r w:rsidR="00007B67">
        <w:rPr>
          <w:rFonts w:ascii="Times New Roman" w:hAnsi="Times New Roman" w:cs="Times New Roman"/>
          <w:sz w:val="28"/>
          <w:szCs w:val="28"/>
        </w:rPr>
        <w:t>对</w:t>
      </w:r>
      <w:r w:rsidRPr="0019703B">
        <w:rPr>
          <w:rFonts w:ascii="Times New Roman" w:hAnsi="Times New Roman" w:cs="Times New Roman"/>
          <w:sz w:val="28"/>
          <w:szCs w:val="28"/>
        </w:rPr>
        <w:t>毕业论文（设计）正文及附件材料的质量进行抽查</w:t>
      </w:r>
      <w:r w:rsidR="005B0B83">
        <w:rPr>
          <w:rFonts w:ascii="Times New Roman" w:hAnsi="Times New Roman" w:cs="Times New Roman" w:hint="eastAsia"/>
          <w:sz w:val="28"/>
          <w:szCs w:val="28"/>
        </w:rPr>
        <w:t>，</w:t>
      </w:r>
      <w:r w:rsidRPr="0019703B">
        <w:rPr>
          <w:rFonts w:ascii="Times New Roman" w:hAnsi="Times New Roman" w:cs="Times New Roman"/>
          <w:sz w:val="28"/>
          <w:szCs w:val="28"/>
        </w:rPr>
        <w:t>数量不少于毕业生人数的</w:t>
      </w:r>
      <w:r w:rsidR="00653877" w:rsidRPr="0019703B">
        <w:rPr>
          <w:rFonts w:ascii="Times New Roman" w:hAnsi="Times New Roman" w:cs="Times New Roman"/>
          <w:sz w:val="28"/>
          <w:szCs w:val="28"/>
        </w:rPr>
        <w:t>4</w:t>
      </w:r>
      <w:r w:rsidRPr="0019703B">
        <w:rPr>
          <w:rFonts w:ascii="Times New Roman" w:hAnsi="Times New Roman" w:cs="Times New Roman"/>
          <w:sz w:val="28"/>
          <w:szCs w:val="28"/>
        </w:rPr>
        <w:t>0%</w:t>
      </w:r>
      <w:r w:rsidRPr="0019703B">
        <w:rPr>
          <w:rFonts w:ascii="Times New Roman" w:hAnsi="Times New Roman" w:cs="Times New Roman"/>
          <w:sz w:val="28"/>
          <w:szCs w:val="28"/>
        </w:rPr>
        <w:t>，</w:t>
      </w:r>
      <w:r w:rsidR="005C6FE9">
        <w:rPr>
          <w:rFonts w:ascii="Times New Roman" w:hAnsi="Times New Roman" w:cs="Times New Roman" w:hint="eastAsia"/>
          <w:sz w:val="28"/>
          <w:szCs w:val="28"/>
        </w:rPr>
        <w:t>且</w:t>
      </w:r>
      <w:r w:rsidRPr="0019703B">
        <w:rPr>
          <w:rFonts w:ascii="Times New Roman" w:hAnsi="Times New Roman" w:cs="Times New Roman"/>
          <w:sz w:val="28"/>
          <w:szCs w:val="28"/>
        </w:rPr>
        <w:t>应覆盖到每</w:t>
      </w:r>
      <w:r w:rsidR="005B0B83">
        <w:rPr>
          <w:rFonts w:ascii="Times New Roman" w:hAnsi="Times New Roman" w:cs="Times New Roman" w:hint="eastAsia"/>
          <w:sz w:val="28"/>
          <w:szCs w:val="28"/>
        </w:rPr>
        <w:t>位</w:t>
      </w:r>
      <w:r w:rsidRPr="0019703B">
        <w:rPr>
          <w:rFonts w:ascii="Times New Roman" w:hAnsi="Times New Roman" w:cs="Times New Roman"/>
          <w:sz w:val="28"/>
          <w:szCs w:val="28"/>
        </w:rPr>
        <w:t>指导老师，首次指导</w:t>
      </w:r>
      <w:r w:rsidR="0023693F" w:rsidRPr="0019703B">
        <w:rPr>
          <w:rFonts w:ascii="Times New Roman" w:hAnsi="Times New Roman" w:cs="Times New Roman"/>
          <w:sz w:val="28"/>
          <w:szCs w:val="28"/>
        </w:rPr>
        <w:t>毕业设计（论文）</w:t>
      </w:r>
      <w:r w:rsidRPr="0019703B">
        <w:rPr>
          <w:rFonts w:ascii="Times New Roman" w:hAnsi="Times New Roman" w:cs="Times New Roman"/>
          <w:sz w:val="28"/>
          <w:szCs w:val="28"/>
        </w:rPr>
        <w:t>、指导</w:t>
      </w:r>
      <w:r w:rsidR="005C6FE9" w:rsidRPr="005C6FE9">
        <w:rPr>
          <w:rFonts w:ascii="Times New Roman" w:hAnsi="Times New Roman" w:cs="Times New Roman" w:hint="eastAsia"/>
          <w:sz w:val="28"/>
          <w:szCs w:val="28"/>
        </w:rPr>
        <w:t>毕业论文</w:t>
      </w:r>
      <w:r w:rsidR="005C6FE9" w:rsidRPr="005C6FE9">
        <w:rPr>
          <w:rFonts w:ascii="Times New Roman" w:hAnsi="Times New Roman" w:cs="Times New Roman" w:hint="eastAsia"/>
          <w:sz w:val="28"/>
          <w:szCs w:val="28"/>
        </w:rPr>
        <w:t>(</w:t>
      </w:r>
      <w:r w:rsidR="005C6FE9" w:rsidRPr="005C6FE9">
        <w:rPr>
          <w:rFonts w:ascii="Times New Roman" w:hAnsi="Times New Roman" w:cs="Times New Roman" w:hint="eastAsia"/>
          <w:sz w:val="28"/>
          <w:szCs w:val="28"/>
        </w:rPr>
        <w:t>设计</w:t>
      </w:r>
      <w:r w:rsidR="005C6FE9" w:rsidRPr="005C6FE9">
        <w:rPr>
          <w:rFonts w:ascii="Times New Roman" w:hAnsi="Times New Roman" w:cs="Times New Roman" w:hint="eastAsia"/>
          <w:sz w:val="28"/>
          <w:szCs w:val="28"/>
        </w:rPr>
        <w:t>)</w:t>
      </w:r>
      <w:r w:rsidR="005C6FE9">
        <w:rPr>
          <w:rFonts w:ascii="Times New Roman" w:hAnsi="Times New Roman" w:cs="Times New Roman" w:hint="eastAsia"/>
          <w:sz w:val="28"/>
          <w:szCs w:val="28"/>
        </w:rPr>
        <w:t>数量</w:t>
      </w:r>
      <w:r w:rsidRPr="0019703B">
        <w:rPr>
          <w:rFonts w:ascii="Times New Roman" w:hAnsi="Times New Roman" w:cs="Times New Roman"/>
          <w:sz w:val="28"/>
          <w:szCs w:val="28"/>
        </w:rPr>
        <w:t>较多以及往年指导存在问题较多的老师应重点抽查。</w:t>
      </w:r>
      <w:r w:rsidR="005C6FE9" w:rsidRPr="0019703B">
        <w:rPr>
          <w:rFonts w:ascii="Times New Roman" w:hAnsi="Times New Roman" w:cs="Times New Roman"/>
          <w:sz w:val="28"/>
          <w:szCs w:val="28"/>
        </w:rPr>
        <w:t>人数少的学院可开展普查</w:t>
      </w:r>
      <w:r w:rsidR="005C6FE9">
        <w:rPr>
          <w:rFonts w:ascii="Times New Roman" w:hAnsi="Times New Roman" w:cs="Times New Roman" w:hint="eastAsia"/>
          <w:sz w:val="28"/>
          <w:szCs w:val="28"/>
        </w:rPr>
        <w:t>。</w:t>
      </w:r>
    </w:p>
    <w:p w:rsidR="007C7B5C" w:rsidRPr="0019703B" w:rsidRDefault="007C7B5C" w:rsidP="009D52BD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教师自查和学院抽查的具体时间由各二级学院自行安排。抽查结束后完成学</w:t>
      </w:r>
      <w:r w:rsidRPr="005B0B83">
        <w:rPr>
          <w:rFonts w:ascii="Times New Roman" w:hAnsi="Times New Roman" w:cs="Times New Roman"/>
          <w:sz w:val="28"/>
          <w:szCs w:val="28"/>
        </w:rPr>
        <w:t>院毕业</w:t>
      </w:r>
      <w:r w:rsidR="00653877" w:rsidRPr="005B0B83">
        <w:rPr>
          <w:rFonts w:ascii="Times New Roman" w:hAnsi="Times New Roman" w:cs="Times New Roman"/>
          <w:sz w:val="28"/>
          <w:szCs w:val="28"/>
        </w:rPr>
        <w:t>设计（论文）</w:t>
      </w:r>
      <w:r w:rsidRPr="005B0B83">
        <w:rPr>
          <w:rFonts w:ascii="Times New Roman" w:hAnsi="Times New Roman" w:cs="Times New Roman"/>
          <w:sz w:val="28"/>
          <w:szCs w:val="28"/>
        </w:rPr>
        <w:t>专项检查工作总结</w:t>
      </w:r>
      <w:r w:rsidRPr="0019703B">
        <w:rPr>
          <w:rFonts w:ascii="Times New Roman" w:hAnsi="Times New Roman" w:cs="Times New Roman"/>
          <w:b/>
          <w:sz w:val="28"/>
          <w:szCs w:val="28"/>
        </w:rPr>
        <w:t>（附件</w:t>
      </w:r>
      <w:r w:rsidR="00653877" w:rsidRPr="0019703B">
        <w:rPr>
          <w:rFonts w:ascii="Times New Roman" w:hAnsi="Times New Roman" w:cs="Times New Roman"/>
          <w:b/>
          <w:sz w:val="28"/>
          <w:szCs w:val="28"/>
        </w:rPr>
        <w:t>2</w:t>
      </w:r>
      <w:r w:rsidRPr="0019703B">
        <w:rPr>
          <w:rFonts w:ascii="Times New Roman" w:hAnsi="Times New Roman" w:cs="Times New Roman"/>
          <w:b/>
          <w:sz w:val="28"/>
          <w:szCs w:val="28"/>
        </w:rPr>
        <w:t>）</w:t>
      </w:r>
      <w:r w:rsidRPr="0019703B">
        <w:rPr>
          <w:rFonts w:ascii="Times New Roman" w:hAnsi="Times New Roman" w:cs="Times New Roman"/>
          <w:sz w:val="28"/>
          <w:szCs w:val="28"/>
        </w:rPr>
        <w:t>，</w:t>
      </w:r>
      <w:r w:rsidR="009D52BD" w:rsidRPr="0019703B">
        <w:rPr>
          <w:rFonts w:ascii="Times New Roman" w:hAnsi="Times New Roman" w:cs="Times New Roman"/>
          <w:sz w:val="28"/>
          <w:szCs w:val="28"/>
        </w:rPr>
        <w:t>纸质材料</w:t>
      </w:r>
      <w:r w:rsidR="005B0B83">
        <w:rPr>
          <w:rFonts w:ascii="Times New Roman" w:hAnsi="Times New Roman" w:cs="Times New Roman" w:hint="eastAsia"/>
          <w:sz w:val="28"/>
          <w:szCs w:val="28"/>
        </w:rPr>
        <w:t>由分管领</w:t>
      </w:r>
      <w:bookmarkStart w:id="0" w:name="_GoBack"/>
      <w:bookmarkEnd w:id="0"/>
      <w:r w:rsidR="005B0B83">
        <w:rPr>
          <w:rFonts w:ascii="Times New Roman" w:hAnsi="Times New Roman" w:cs="Times New Roman" w:hint="eastAsia"/>
          <w:sz w:val="28"/>
          <w:szCs w:val="28"/>
        </w:rPr>
        <w:t>导签字盖学院公章后</w:t>
      </w:r>
      <w:r w:rsidRPr="0019703B">
        <w:rPr>
          <w:rFonts w:ascii="Times New Roman" w:hAnsi="Times New Roman" w:cs="Times New Roman"/>
          <w:sz w:val="28"/>
          <w:szCs w:val="28"/>
        </w:rPr>
        <w:t>于</w:t>
      </w:r>
      <w:r w:rsidRPr="0019703B">
        <w:rPr>
          <w:rFonts w:ascii="Times New Roman" w:hAnsi="Times New Roman" w:cs="Times New Roman"/>
          <w:sz w:val="28"/>
          <w:szCs w:val="28"/>
        </w:rPr>
        <w:t>10</w:t>
      </w:r>
      <w:r w:rsidRPr="0019703B">
        <w:rPr>
          <w:rFonts w:ascii="Times New Roman" w:hAnsi="Times New Roman" w:cs="Times New Roman"/>
          <w:sz w:val="28"/>
          <w:szCs w:val="28"/>
        </w:rPr>
        <w:t>月</w:t>
      </w:r>
      <w:r w:rsidR="00A347F3">
        <w:rPr>
          <w:rFonts w:ascii="Times New Roman" w:hAnsi="Times New Roman" w:cs="Times New Roman"/>
          <w:sz w:val="28"/>
          <w:szCs w:val="28"/>
        </w:rPr>
        <w:t>31</w:t>
      </w:r>
      <w:r w:rsidRPr="0019703B">
        <w:rPr>
          <w:rFonts w:ascii="Times New Roman" w:hAnsi="Times New Roman" w:cs="Times New Roman"/>
          <w:sz w:val="28"/>
          <w:szCs w:val="28"/>
        </w:rPr>
        <w:t>日前交到教务</w:t>
      </w:r>
      <w:r w:rsidR="009D52BD" w:rsidRPr="0019703B">
        <w:rPr>
          <w:rFonts w:ascii="Times New Roman" w:hAnsi="Times New Roman" w:cs="Times New Roman"/>
          <w:sz w:val="28"/>
          <w:szCs w:val="28"/>
        </w:rPr>
        <w:t>处</w:t>
      </w:r>
      <w:r w:rsidRPr="0019703B">
        <w:rPr>
          <w:rFonts w:ascii="Times New Roman" w:hAnsi="Times New Roman" w:cs="Times New Roman"/>
          <w:sz w:val="28"/>
          <w:szCs w:val="28"/>
        </w:rPr>
        <w:t>实践科，电子档传至邮箱</w:t>
      </w:r>
      <w:r w:rsidR="009D52BD" w:rsidRPr="0019703B">
        <w:rPr>
          <w:rFonts w:ascii="Times New Roman" w:hAnsi="Times New Roman" w:cs="Times New Roman"/>
          <w:sz w:val="28"/>
          <w:szCs w:val="28"/>
        </w:rPr>
        <w:t>sjglk@fjut.edu.cn</w:t>
      </w:r>
      <w:r w:rsidRPr="0019703B">
        <w:rPr>
          <w:rFonts w:ascii="Times New Roman" w:hAnsi="Times New Roman" w:cs="Times New Roman"/>
          <w:sz w:val="28"/>
          <w:szCs w:val="28"/>
        </w:rPr>
        <w:t>。</w:t>
      </w:r>
    </w:p>
    <w:p w:rsidR="007C7B5C" w:rsidRPr="0019703B" w:rsidRDefault="009D52BD" w:rsidP="009D52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2</w:t>
      </w:r>
      <w:r w:rsidR="007C7B5C" w:rsidRPr="0019703B">
        <w:rPr>
          <w:rFonts w:ascii="Times New Roman" w:hAnsi="Times New Roman" w:cs="Times New Roman"/>
          <w:sz w:val="28"/>
          <w:szCs w:val="28"/>
        </w:rPr>
        <w:t>.</w:t>
      </w:r>
      <w:r w:rsidR="007C7B5C" w:rsidRPr="0019703B">
        <w:rPr>
          <w:rFonts w:ascii="Times New Roman" w:hAnsi="Times New Roman" w:cs="Times New Roman"/>
          <w:sz w:val="28"/>
          <w:szCs w:val="28"/>
        </w:rPr>
        <w:t>学校抽查</w:t>
      </w:r>
    </w:p>
    <w:p w:rsidR="007C7B5C" w:rsidRPr="0019703B" w:rsidRDefault="007C7B5C" w:rsidP="009D52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教务</w:t>
      </w:r>
      <w:r w:rsidR="009D52BD" w:rsidRPr="0019703B">
        <w:rPr>
          <w:rFonts w:ascii="Times New Roman" w:hAnsi="Times New Roman" w:cs="Times New Roman"/>
          <w:sz w:val="28"/>
          <w:szCs w:val="28"/>
        </w:rPr>
        <w:t>处</w:t>
      </w:r>
      <w:r w:rsidRPr="0019703B">
        <w:rPr>
          <w:rFonts w:ascii="Times New Roman" w:hAnsi="Times New Roman" w:cs="Times New Roman"/>
          <w:sz w:val="28"/>
          <w:szCs w:val="28"/>
        </w:rPr>
        <w:t>组织</w:t>
      </w:r>
      <w:r w:rsidR="009D52BD" w:rsidRPr="0019703B">
        <w:rPr>
          <w:rFonts w:ascii="Times New Roman" w:hAnsi="Times New Roman" w:cs="Times New Roman"/>
          <w:sz w:val="28"/>
          <w:szCs w:val="28"/>
        </w:rPr>
        <w:t>校外专家和督导</w:t>
      </w:r>
      <w:r w:rsidR="005C6FE9">
        <w:rPr>
          <w:rFonts w:ascii="Times New Roman" w:hAnsi="Times New Roman" w:cs="Times New Roman" w:hint="eastAsia"/>
          <w:sz w:val="28"/>
          <w:szCs w:val="28"/>
        </w:rPr>
        <w:t>教师</w:t>
      </w:r>
      <w:r w:rsidRPr="0019703B">
        <w:rPr>
          <w:rFonts w:ascii="Times New Roman" w:hAnsi="Times New Roman" w:cs="Times New Roman"/>
          <w:sz w:val="28"/>
          <w:szCs w:val="28"/>
        </w:rPr>
        <w:t>对毕业论文</w:t>
      </w:r>
      <w:r w:rsidR="005C6FE9">
        <w:rPr>
          <w:rFonts w:ascii="Times New Roman" w:hAnsi="Times New Roman" w:cs="Times New Roman" w:hint="eastAsia"/>
          <w:sz w:val="28"/>
          <w:szCs w:val="28"/>
        </w:rPr>
        <w:t>质量</w:t>
      </w:r>
      <w:r w:rsidRPr="0019703B">
        <w:rPr>
          <w:rFonts w:ascii="Times New Roman" w:hAnsi="Times New Roman" w:cs="Times New Roman"/>
          <w:sz w:val="28"/>
          <w:szCs w:val="28"/>
        </w:rPr>
        <w:t>进行抽查。抽查时间暂定在</w:t>
      </w:r>
      <w:r w:rsidRPr="0019703B">
        <w:rPr>
          <w:rFonts w:ascii="Times New Roman" w:hAnsi="Times New Roman" w:cs="Times New Roman"/>
          <w:sz w:val="28"/>
          <w:szCs w:val="28"/>
        </w:rPr>
        <w:t>1</w:t>
      </w:r>
      <w:r w:rsidR="00A347F3">
        <w:rPr>
          <w:rFonts w:ascii="Times New Roman" w:hAnsi="Times New Roman" w:cs="Times New Roman"/>
          <w:sz w:val="28"/>
          <w:szCs w:val="28"/>
        </w:rPr>
        <w:t>1</w:t>
      </w:r>
      <w:r w:rsidRPr="0019703B">
        <w:rPr>
          <w:rFonts w:ascii="Times New Roman" w:hAnsi="Times New Roman" w:cs="Times New Roman"/>
          <w:sz w:val="28"/>
          <w:szCs w:val="28"/>
        </w:rPr>
        <w:t>月</w:t>
      </w:r>
      <w:r w:rsidR="00A347F3">
        <w:rPr>
          <w:rFonts w:ascii="Times New Roman" w:hAnsi="Times New Roman" w:cs="Times New Roman" w:hint="eastAsia"/>
          <w:sz w:val="28"/>
          <w:szCs w:val="28"/>
        </w:rPr>
        <w:t>中旬</w:t>
      </w:r>
      <w:r w:rsidRPr="0019703B">
        <w:rPr>
          <w:rFonts w:ascii="Times New Roman" w:hAnsi="Times New Roman" w:cs="Times New Roman"/>
          <w:sz w:val="28"/>
          <w:szCs w:val="28"/>
        </w:rPr>
        <w:t>，具体</w:t>
      </w:r>
      <w:r w:rsidR="009D52BD" w:rsidRPr="0019703B">
        <w:rPr>
          <w:rFonts w:ascii="Times New Roman" w:hAnsi="Times New Roman" w:cs="Times New Roman"/>
          <w:sz w:val="28"/>
          <w:szCs w:val="28"/>
        </w:rPr>
        <w:t>安排</w:t>
      </w:r>
      <w:r w:rsidRPr="0019703B">
        <w:rPr>
          <w:rFonts w:ascii="Times New Roman" w:hAnsi="Times New Roman" w:cs="Times New Roman"/>
          <w:sz w:val="28"/>
          <w:szCs w:val="28"/>
        </w:rPr>
        <w:t>另行通知。</w:t>
      </w:r>
    </w:p>
    <w:p w:rsidR="007C7B5C" w:rsidRPr="0019703B" w:rsidRDefault="007C7B5C" w:rsidP="009D52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四、总体要求</w:t>
      </w:r>
    </w:p>
    <w:p w:rsidR="007C7B5C" w:rsidRPr="0019703B" w:rsidRDefault="009D52BD" w:rsidP="009D52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1.</w:t>
      </w:r>
      <w:r w:rsidR="007C7B5C" w:rsidRPr="0019703B">
        <w:rPr>
          <w:rFonts w:ascii="Times New Roman" w:hAnsi="Times New Roman" w:cs="Times New Roman"/>
          <w:sz w:val="28"/>
          <w:szCs w:val="28"/>
        </w:rPr>
        <w:t>请各</w:t>
      </w:r>
      <w:r w:rsidRPr="0019703B">
        <w:rPr>
          <w:rFonts w:ascii="Times New Roman" w:hAnsi="Times New Roman" w:cs="Times New Roman"/>
          <w:sz w:val="28"/>
          <w:szCs w:val="28"/>
        </w:rPr>
        <w:t>学院</w:t>
      </w:r>
      <w:r w:rsidR="007C7B5C" w:rsidRPr="0019703B">
        <w:rPr>
          <w:rFonts w:ascii="Times New Roman" w:hAnsi="Times New Roman" w:cs="Times New Roman"/>
          <w:sz w:val="28"/>
          <w:szCs w:val="28"/>
        </w:rPr>
        <w:t>按时做好本单位检查材料的收集和整理、指导教师自查和学院抽查，及时提交专项检查工作总结。</w:t>
      </w:r>
    </w:p>
    <w:p w:rsidR="009D52BD" w:rsidRPr="0019703B" w:rsidRDefault="009D52BD" w:rsidP="009D52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2.</w:t>
      </w:r>
      <w:r w:rsidRPr="0019703B">
        <w:rPr>
          <w:rFonts w:ascii="Times New Roman" w:hAnsi="Times New Roman" w:cs="Times New Roman"/>
          <w:sz w:val="28"/>
          <w:szCs w:val="28"/>
        </w:rPr>
        <w:t>教务处根据</w:t>
      </w:r>
      <w:r w:rsidR="00007B67">
        <w:rPr>
          <w:rFonts w:ascii="Times New Roman" w:hAnsi="Times New Roman" w:cs="Times New Roman" w:hint="eastAsia"/>
          <w:sz w:val="28"/>
          <w:szCs w:val="28"/>
        </w:rPr>
        <w:t>学院抽查、</w:t>
      </w:r>
      <w:r w:rsidRPr="0019703B">
        <w:rPr>
          <w:rFonts w:ascii="Times New Roman" w:hAnsi="Times New Roman" w:cs="Times New Roman"/>
          <w:sz w:val="28"/>
          <w:szCs w:val="28"/>
        </w:rPr>
        <w:t>专家检查情况对各学院毕业设计（论文）</w:t>
      </w:r>
      <w:r w:rsidR="0023693F" w:rsidRPr="0019703B">
        <w:rPr>
          <w:rFonts w:ascii="Times New Roman" w:hAnsi="Times New Roman" w:cs="Times New Roman"/>
          <w:sz w:val="28"/>
          <w:szCs w:val="28"/>
        </w:rPr>
        <w:lastRenderedPageBreak/>
        <w:t>专项检查</w:t>
      </w:r>
      <w:r w:rsidRPr="0019703B">
        <w:rPr>
          <w:rFonts w:ascii="Times New Roman" w:hAnsi="Times New Roman" w:cs="Times New Roman"/>
          <w:sz w:val="28"/>
          <w:szCs w:val="28"/>
        </w:rPr>
        <w:t>工作进行量化评分，</w:t>
      </w:r>
      <w:r w:rsidR="0023693F" w:rsidRPr="0019703B">
        <w:rPr>
          <w:rFonts w:ascii="Times New Roman" w:hAnsi="Times New Roman" w:cs="Times New Roman"/>
          <w:sz w:val="28"/>
          <w:szCs w:val="28"/>
        </w:rPr>
        <w:t>评分</w:t>
      </w:r>
      <w:r w:rsidRPr="0019703B">
        <w:rPr>
          <w:rFonts w:ascii="Times New Roman" w:hAnsi="Times New Roman" w:cs="Times New Roman"/>
          <w:sz w:val="28"/>
          <w:szCs w:val="28"/>
        </w:rPr>
        <w:t>结果在</w:t>
      </w:r>
      <w:r w:rsidR="0023693F" w:rsidRPr="0019703B">
        <w:rPr>
          <w:rFonts w:ascii="Times New Roman" w:hAnsi="Times New Roman" w:cs="Times New Roman"/>
          <w:sz w:val="28"/>
          <w:szCs w:val="28"/>
        </w:rPr>
        <w:t>全校范围公布。对不认真自查，</w:t>
      </w:r>
      <w:r w:rsidR="00AF1AF6">
        <w:rPr>
          <w:rFonts w:ascii="Times New Roman" w:hAnsi="Times New Roman" w:cs="Times New Roman" w:hint="eastAsia"/>
          <w:sz w:val="28"/>
          <w:szCs w:val="28"/>
        </w:rPr>
        <w:t>未认真履行指导教师职责</w:t>
      </w:r>
      <w:r w:rsidR="00AD0E09">
        <w:rPr>
          <w:rFonts w:ascii="Times New Roman" w:hAnsi="Times New Roman" w:cs="Times New Roman" w:hint="eastAsia"/>
          <w:sz w:val="28"/>
          <w:szCs w:val="28"/>
        </w:rPr>
        <w:t>造成</w:t>
      </w:r>
      <w:r w:rsidR="00B5181C" w:rsidRPr="00B5181C">
        <w:rPr>
          <w:rFonts w:ascii="Times New Roman" w:hAnsi="Times New Roman" w:cs="Times New Roman" w:hint="eastAsia"/>
          <w:sz w:val="28"/>
          <w:szCs w:val="28"/>
        </w:rPr>
        <w:t>毕业论文（设计）</w:t>
      </w:r>
      <w:r w:rsidR="00B8385F">
        <w:rPr>
          <w:rFonts w:ascii="Times New Roman" w:hAnsi="Times New Roman" w:cs="Times New Roman" w:hint="eastAsia"/>
          <w:sz w:val="28"/>
          <w:szCs w:val="28"/>
        </w:rPr>
        <w:t>质量较差</w:t>
      </w:r>
      <w:r w:rsidR="0023693F" w:rsidRPr="0019703B">
        <w:rPr>
          <w:rFonts w:ascii="Times New Roman" w:hAnsi="Times New Roman" w:cs="Times New Roman"/>
          <w:sz w:val="28"/>
          <w:szCs w:val="28"/>
        </w:rPr>
        <w:t>的指导教师实名通报批评</w:t>
      </w:r>
      <w:r w:rsidR="00530F94">
        <w:rPr>
          <w:rFonts w:ascii="Times New Roman" w:hAnsi="Times New Roman" w:cs="Times New Roman" w:hint="eastAsia"/>
          <w:sz w:val="28"/>
          <w:szCs w:val="28"/>
        </w:rPr>
        <w:t>直至取消</w:t>
      </w:r>
      <w:r w:rsidR="00A347F3">
        <w:rPr>
          <w:rFonts w:ascii="Times New Roman" w:hAnsi="Times New Roman" w:cs="Times New Roman" w:hint="eastAsia"/>
          <w:sz w:val="28"/>
          <w:szCs w:val="28"/>
        </w:rPr>
        <w:t>其次年</w:t>
      </w:r>
      <w:r w:rsidR="00530F94">
        <w:rPr>
          <w:rFonts w:ascii="Times New Roman" w:hAnsi="Times New Roman" w:cs="Times New Roman" w:hint="eastAsia"/>
          <w:sz w:val="28"/>
          <w:szCs w:val="28"/>
        </w:rPr>
        <w:t>指导教师资格</w:t>
      </w:r>
      <w:r w:rsidR="002D5C93" w:rsidRPr="0019703B">
        <w:rPr>
          <w:rFonts w:ascii="Times New Roman" w:hAnsi="Times New Roman" w:cs="Times New Roman"/>
          <w:sz w:val="28"/>
          <w:szCs w:val="28"/>
        </w:rPr>
        <w:t>。</w:t>
      </w:r>
    </w:p>
    <w:p w:rsidR="007C7B5C" w:rsidRPr="0019703B" w:rsidRDefault="007C7B5C" w:rsidP="007C7B5C">
      <w:pPr>
        <w:rPr>
          <w:rFonts w:ascii="Times New Roman" w:hAnsi="Times New Roman" w:cs="Times New Roman"/>
          <w:sz w:val="28"/>
          <w:szCs w:val="28"/>
        </w:rPr>
      </w:pPr>
    </w:p>
    <w:p w:rsidR="007C7B5C" w:rsidRDefault="007C7B5C" w:rsidP="007C7B5C">
      <w:pPr>
        <w:rPr>
          <w:rFonts w:ascii="Times New Roman" w:hAnsi="Times New Roman" w:cs="Times New Roman"/>
          <w:bCs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附件：</w:t>
      </w:r>
      <w:r w:rsidRPr="0019703B">
        <w:rPr>
          <w:rFonts w:ascii="Times New Roman" w:hAnsi="Times New Roman" w:cs="Times New Roman"/>
          <w:sz w:val="28"/>
          <w:szCs w:val="28"/>
        </w:rPr>
        <w:t>1.</w:t>
      </w:r>
      <w:r w:rsidR="00173918">
        <w:rPr>
          <w:rFonts w:ascii="Times New Roman" w:hAnsi="Times New Roman" w:cs="Times New Roman" w:hint="eastAsia"/>
          <w:sz w:val="28"/>
          <w:szCs w:val="28"/>
        </w:rPr>
        <w:t>福建工程学院</w:t>
      </w:r>
      <w:r w:rsidR="00173918">
        <w:rPr>
          <w:rFonts w:ascii="Times New Roman" w:hAnsi="Times New Roman" w:cs="Times New Roman" w:hint="eastAsia"/>
          <w:sz w:val="28"/>
          <w:szCs w:val="28"/>
        </w:rPr>
        <w:t>_</w:t>
      </w:r>
      <w:r w:rsidR="00173918">
        <w:rPr>
          <w:rFonts w:ascii="Times New Roman" w:hAnsi="Times New Roman" w:cs="Times New Roman"/>
          <w:sz w:val="28"/>
          <w:szCs w:val="28"/>
        </w:rPr>
        <w:t>____</w:t>
      </w:r>
      <w:r w:rsidRPr="0019703B">
        <w:rPr>
          <w:rFonts w:ascii="Times New Roman" w:hAnsi="Times New Roman" w:cs="Times New Roman"/>
          <w:sz w:val="28"/>
          <w:szCs w:val="28"/>
        </w:rPr>
        <w:t>届</w:t>
      </w:r>
      <w:r w:rsidR="0023693F" w:rsidRPr="0019703B">
        <w:rPr>
          <w:rFonts w:ascii="Times New Roman" w:hAnsi="Times New Roman" w:cs="Times New Roman"/>
          <w:sz w:val="28"/>
          <w:szCs w:val="28"/>
        </w:rPr>
        <w:t>本科</w:t>
      </w:r>
      <w:r w:rsidRPr="0019703B">
        <w:rPr>
          <w:rFonts w:ascii="Times New Roman" w:hAnsi="Times New Roman" w:cs="Times New Roman"/>
          <w:sz w:val="28"/>
          <w:szCs w:val="28"/>
        </w:rPr>
        <w:t>毕业论文</w:t>
      </w:r>
      <w:r w:rsidRPr="0019703B">
        <w:rPr>
          <w:rFonts w:ascii="Times New Roman" w:hAnsi="Times New Roman" w:cs="Times New Roman"/>
          <w:sz w:val="28"/>
          <w:szCs w:val="28"/>
        </w:rPr>
        <w:t>(</w:t>
      </w:r>
      <w:r w:rsidRPr="0019703B">
        <w:rPr>
          <w:rFonts w:ascii="Times New Roman" w:hAnsi="Times New Roman" w:cs="Times New Roman"/>
          <w:sz w:val="28"/>
          <w:szCs w:val="28"/>
        </w:rPr>
        <w:t>设计</w:t>
      </w:r>
      <w:r w:rsidRPr="0019703B">
        <w:rPr>
          <w:rFonts w:ascii="Times New Roman" w:hAnsi="Times New Roman" w:cs="Times New Roman"/>
          <w:sz w:val="28"/>
          <w:szCs w:val="28"/>
        </w:rPr>
        <w:t>)</w:t>
      </w:r>
      <w:r w:rsidR="0023693F" w:rsidRPr="0019703B">
        <w:rPr>
          <w:rFonts w:ascii="Times New Roman" w:hAnsi="Times New Roman" w:cs="Times New Roman"/>
          <w:bCs/>
          <w:sz w:val="28"/>
          <w:szCs w:val="28"/>
        </w:rPr>
        <w:t>自查表</w:t>
      </w:r>
    </w:p>
    <w:p w:rsidR="004131FA" w:rsidRPr="0019703B" w:rsidRDefault="004131FA" w:rsidP="007C7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>
        <w:rPr>
          <w:rFonts w:ascii="Times New Roman" w:hAnsi="Times New Roman" w:cs="Times New Roman" w:hint="eastAsia"/>
          <w:sz w:val="28"/>
          <w:szCs w:val="28"/>
        </w:rPr>
        <w:t>.</w:t>
      </w:r>
      <w:r w:rsidRPr="004131FA">
        <w:rPr>
          <w:rFonts w:hint="eastAsia"/>
        </w:rPr>
        <w:t xml:space="preserve"> </w:t>
      </w:r>
      <w:r w:rsidRPr="004131FA">
        <w:rPr>
          <w:rFonts w:ascii="Times New Roman" w:hAnsi="Times New Roman" w:cs="Times New Roman" w:hint="eastAsia"/>
          <w:sz w:val="28"/>
          <w:szCs w:val="28"/>
        </w:rPr>
        <w:t>2018</w:t>
      </w:r>
      <w:r w:rsidRPr="004131FA">
        <w:rPr>
          <w:rFonts w:ascii="Times New Roman" w:hAnsi="Times New Roman" w:cs="Times New Roman" w:hint="eastAsia"/>
          <w:sz w:val="28"/>
          <w:szCs w:val="28"/>
        </w:rPr>
        <w:t>届毕业设计（论文）专项检查工作总结（模板）</w:t>
      </w:r>
    </w:p>
    <w:p w:rsidR="0023693F" w:rsidRPr="0019703B" w:rsidRDefault="0023693F" w:rsidP="004131FA">
      <w:pPr>
        <w:spacing w:line="7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93F" w:rsidRPr="0019703B" w:rsidRDefault="0023693F" w:rsidP="007C7B5C">
      <w:pPr>
        <w:rPr>
          <w:rFonts w:ascii="Times New Roman" w:hAnsi="Times New Roman" w:cs="Times New Roman"/>
          <w:sz w:val="28"/>
          <w:szCs w:val="28"/>
        </w:rPr>
      </w:pPr>
    </w:p>
    <w:p w:rsidR="007C7B5C" w:rsidRPr="0019703B" w:rsidRDefault="007C7B5C" w:rsidP="0023693F">
      <w:pPr>
        <w:ind w:firstLineChars="2050" w:firstLine="574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教务</w:t>
      </w:r>
      <w:r w:rsidR="0023693F" w:rsidRPr="0019703B">
        <w:rPr>
          <w:rFonts w:ascii="Times New Roman" w:hAnsi="Times New Roman" w:cs="Times New Roman"/>
          <w:sz w:val="28"/>
          <w:szCs w:val="28"/>
        </w:rPr>
        <w:t>处</w:t>
      </w:r>
    </w:p>
    <w:p w:rsidR="00E20AC6" w:rsidRPr="0019703B" w:rsidRDefault="007C7B5C" w:rsidP="0023693F">
      <w:pPr>
        <w:ind w:firstLineChars="1850" w:firstLine="5180"/>
        <w:rPr>
          <w:rFonts w:ascii="Times New Roman" w:hAnsi="Times New Roman" w:cs="Times New Roman"/>
          <w:sz w:val="28"/>
          <w:szCs w:val="28"/>
        </w:rPr>
      </w:pPr>
      <w:r w:rsidRPr="0019703B">
        <w:rPr>
          <w:rFonts w:ascii="Times New Roman" w:hAnsi="Times New Roman" w:cs="Times New Roman"/>
          <w:sz w:val="28"/>
          <w:szCs w:val="28"/>
        </w:rPr>
        <w:t>2018</w:t>
      </w:r>
      <w:r w:rsidRPr="0019703B">
        <w:rPr>
          <w:rFonts w:ascii="Times New Roman" w:hAnsi="Times New Roman" w:cs="Times New Roman"/>
          <w:sz w:val="28"/>
          <w:szCs w:val="28"/>
        </w:rPr>
        <w:t>年</w:t>
      </w:r>
      <w:r w:rsidR="0023693F" w:rsidRPr="0019703B">
        <w:rPr>
          <w:rFonts w:ascii="Times New Roman" w:hAnsi="Times New Roman" w:cs="Times New Roman"/>
          <w:sz w:val="28"/>
          <w:szCs w:val="28"/>
        </w:rPr>
        <w:t>10</w:t>
      </w:r>
      <w:r w:rsidRPr="0019703B">
        <w:rPr>
          <w:rFonts w:ascii="Times New Roman" w:hAnsi="Times New Roman" w:cs="Times New Roman"/>
          <w:sz w:val="28"/>
          <w:szCs w:val="28"/>
        </w:rPr>
        <w:t>月</w:t>
      </w:r>
      <w:r w:rsidR="0023693F" w:rsidRPr="0019703B">
        <w:rPr>
          <w:rFonts w:ascii="Times New Roman" w:hAnsi="Times New Roman" w:cs="Times New Roman"/>
          <w:sz w:val="28"/>
          <w:szCs w:val="28"/>
        </w:rPr>
        <w:t>15</w:t>
      </w:r>
      <w:r w:rsidRPr="0019703B">
        <w:rPr>
          <w:rFonts w:ascii="Times New Roman" w:hAnsi="Times New Roman" w:cs="Times New Roman"/>
          <w:sz w:val="28"/>
          <w:szCs w:val="28"/>
        </w:rPr>
        <w:t>日</w:t>
      </w:r>
    </w:p>
    <w:sectPr w:rsidR="00E20AC6" w:rsidRPr="0019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A0A" w:rsidRDefault="008A3A0A" w:rsidP="00173918">
      <w:r>
        <w:separator/>
      </w:r>
    </w:p>
  </w:endnote>
  <w:endnote w:type="continuationSeparator" w:id="0">
    <w:p w:rsidR="008A3A0A" w:rsidRDefault="008A3A0A" w:rsidP="0017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A0A" w:rsidRDefault="008A3A0A" w:rsidP="00173918">
      <w:r>
        <w:separator/>
      </w:r>
    </w:p>
  </w:footnote>
  <w:footnote w:type="continuationSeparator" w:id="0">
    <w:p w:rsidR="008A3A0A" w:rsidRDefault="008A3A0A" w:rsidP="0017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5C"/>
    <w:rsid w:val="00007B67"/>
    <w:rsid w:val="00160716"/>
    <w:rsid w:val="00173918"/>
    <w:rsid w:val="00190B6C"/>
    <w:rsid w:val="0019703B"/>
    <w:rsid w:val="00216B22"/>
    <w:rsid w:val="00227D45"/>
    <w:rsid w:val="0023693F"/>
    <w:rsid w:val="0029295B"/>
    <w:rsid w:val="002D5C93"/>
    <w:rsid w:val="0035699A"/>
    <w:rsid w:val="00391471"/>
    <w:rsid w:val="003B0813"/>
    <w:rsid w:val="003B1483"/>
    <w:rsid w:val="003D428E"/>
    <w:rsid w:val="004131FA"/>
    <w:rsid w:val="005232C5"/>
    <w:rsid w:val="00530F94"/>
    <w:rsid w:val="005B0B83"/>
    <w:rsid w:val="005C6FE9"/>
    <w:rsid w:val="00653877"/>
    <w:rsid w:val="006D60D1"/>
    <w:rsid w:val="0078476E"/>
    <w:rsid w:val="007C3EE6"/>
    <w:rsid w:val="007C7B5C"/>
    <w:rsid w:val="007F2340"/>
    <w:rsid w:val="008A3A0A"/>
    <w:rsid w:val="00965980"/>
    <w:rsid w:val="00995C88"/>
    <w:rsid w:val="009D52BD"/>
    <w:rsid w:val="00A347F3"/>
    <w:rsid w:val="00A75EE0"/>
    <w:rsid w:val="00AB39B3"/>
    <w:rsid w:val="00AD0E09"/>
    <w:rsid w:val="00AF1AF6"/>
    <w:rsid w:val="00B5181C"/>
    <w:rsid w:val="00B8385F"/>
    <w:rsid w:val="00BF478C"/>
    <w:rsid w:val="00C315AB"/>
    <w:rsid w:val="00D32422"/>
    <w:rsid w:val="00D7072E"/>
    <w:rsid w:val="00E03FF2"/>
    <w:rsid w:val="00E20AC6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88963"/>
  <w15:docId w15:val="{88F73465-8FEE-460F-9CB8-BFCD207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B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B5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17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158</Words>
  <Characters>907</Characters>
  <Application>Microsoft Office Word</Application>
  <DocSecurity>0</DocSecurity>
  <Lines>7</Lines>
  <Paragraphs>2</Paragraphs>
  <ScaleCrop>false</ScaleCrop>
  <Company>微软公司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36</cp:revision>
  <dcterms:created xsi:type="dcterms:W3CDTF">2018-10-13T11:47:00Z</dcterms:created>
  <dcterms:modified xsi:type="dcterms:W3CDTF">2018-10-15T02:11:00Z</dcterms:modified>
</cp:coreProperties>
</file>